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77" w:rsidRPr="00490F77" w:rsidRDefault="00490F77" w:rsidP="00490F7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36"/>
          <w:szCs w:val="36"/>
          <w:lang w:eastAsia="ru-RU"/>
        </w:rPr>
      </w:pPr>
      <w:bookmarkStart w:id="0" w:name="_GoBack"/>
      <w:bookmarkEnd w:id="0"/>
      <w:r w:rsidRPr="00490F77">
        <w:rPr>
          <w:rFonts w:ascii="Times New Roman" w:eastAsia="Times New Roman" w:hAnsi="Times New Roman" w:cs="Times New Roman"/>
          <w:b/>
          <w:bCs/>
          <w:spacing w:val="4"/>
          <w:kern w:val="36"/>
          <w:sz w:val="36"/>
          <w:szCs w:val="36"/>
          <w:lang w:eastAsia="ru-RU"/>
        </w:rPr>
        <w:t>Не отдавайте деньги мошенникам!</w:t>
      </w:r>
      <w:r w:rsidRPr="00490F77">
        <w:rPr>
          <w:rFonts w:ascii="Times New Roman" w:eastAsia="Times New Roman" w:hAnsi="Times New Roman" w:cs="Times New Roman"/>
          <w:noProof/>
          <w:color w:val="787878"/>
          <w:spacing w:val="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E60ACA" wp14:editId="52AAC8DD">
                <wp:extent cx="301625" cy="301625"/>
                <wp:effectExtent l="0" t="0" r="0" b="0"/>
                <wp:docPr id="1" name="AutoShape 1" descr="https://brest.mvd.gov.by/assets/img/img-i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1F1BA" id="AutoShape 1" o:spid="_x0000_s1026" alt="https://brest.mvd.gov.by/assets/img/img-i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CHpFh70QIAAO0FAAAOAAAAAAAAAAAAAAAAAC4CAABkcnMvZTJvRG9jLnht&#10;bFBLAQItABQABgAIAAAAIQBoNpdo2gAAAAMBAAAPAAAAAAAAAAAAAAAAACs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490F77" w:rsidRPr="00490F77" w:rsidRDefault="00490F77" w:rsidP="00490F77">
      <w:pPr>
        <w:shd w:val="clear" w:color="auto" w:fill="FFFFFF"/>
        <w:ind w:right="-142"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490F77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Одно из самых распространенных цифровых преступлений – телефонное мошенничество. На территории Брестской области неустанно продолжают фиксироваться факты их совершения. Злоумышленники работают по одному и тому же сценарию: звонят и представляются сотрудниками банка, уже зная о клиенте фамилию, имя и отчество. Затем начинают утверждать, что зафиксировали подозрительную активность по карте, и чтобы ее остановить, нужно срочно назвать либо </w:t>
      </w:r>
      <w:proofErr w:type="spellStart"/>
      <w:r w:rsidRPr="00490F77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пин</w:t>
      </w:r>
      <w:proofErr w:type="spellEnd"/>
      <w:r w:rsidRPr="00490F77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-код, либо одноразовый пароль из СМС. В некоторых случаях представляются сотрудниками правоохранительных органов либо других структур, говорят об оформлении кредита.</w:t>
      </w:r>
    </w:p>
    <w:p w:rsidR="00490F77" w:rsidRDefault="00490F77" w:rsidP="00490F77">
      <w:pPr>
        <w:shd w:val="clear" w:color="auto" w:fill="FFFFFF"/>
        <w:ind w:right="-142" w:firstLine="708"/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</w:pPr>
      <w:r w:rsidRPr="00490F77"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  <w:t xml:space="preserve">Так, в </w:t>
      </w:r>
      <w:proofErr w:type="spellStart"/>
      <w:r w:rsidRPr="00490F77"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  <w:t>Ганцевичский</w:t>
      </w:r>
      <w:proofErr w:type="spellEnd"/>
      <w:r w:rsidRPr="00490F77"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  <w:t xml:space="preserve"> РОВД обратилась гражданка 48 лет, которая сообщила, что ей в мессенджере позвонили неизвестные и, представившись сотрудниками службы безопасности банка, под предлогом предотвращения хищения с ее карт-счета денежных средств, склонили</w:t>
      </w:r>
      <w:r w:rsidRPr="00490F77"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  <w:t xml:space="preserve"> </w:t>
      </w:r>
      <w:r w:rsidRPr="00490F77"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  <w:t>к оформлению кредита на сумму 5 тысяч рублей.</w:t>
      </w:r>
    </w:p>
    <w:p w:rsidR="00490F77" w:rsidRPr="00490F77" w:rsidRDefault="00490F77" w:rsidP="00490F77">
      <w:pPr>
        <w:shd w:val="clear" w:color="auto" w:fill="FFFFFF"/>
        <w:ind w:right="-142" w:firstLine="708"/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</w:pPr>
    </w:p>
    <w:p w:rsidR="00490F77" w:rsidRPr="00490F77" w:rsidRDefault="00490F77" w:rsidP="00490F77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490F77">
        <w:rPr>
          <w:rFonts w:ascii="Arial" w:eastAsia="Times New Roman" w:hAnsi="Arial" w:cs="Arial"/>
          <w:i/>
          <w:iCs/>
          <w:noProof/>
          <w:color w:val="000000"/>
          <w:spacing w:val="4"/>
          <w:sz w:val="21"/>
          <w:szCs w:val="21"/>
          <w:lang w:eastAsia="ru-RU"/>
        </w:rPr>
        <w:drawing>
          <wp:inline distT="0" distB="0" distL="0" distR="0" wp14:anchorId="643894DD" wp14:editId="63455F14">
            <wp:extent cx="6030164" cy="3220143"/>
            <wp:effectExtent l="0" t="0" r="8890" b="0"/>
            <wp:docPr id="2" name="Рисунок 2" descr="https://brest.mvd.gov.by/uploads2/news/8121/2dfeededeab5ea35d1e6278fc899180f01d9b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est.mvd.gov.by/uploads2/news/8121/2dfeededeab5ea35d1e6278fc899180f01d9b9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63" cy="32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77" w:rsidRPr="00490F77" w:rsidRDefault="00490F77" w:rsidP="00490F77">
      <w:pPr>
        <w:shd w:val="clear" w:color="auto" w:fill="FFFFFF"/>
        <w:ind w:right="-142"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490F77"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  <w:t>Звонившие сказали женщине, что с ее карт-счета якобы пытались украсть деньги. Для того,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  <w:t xml:space="preserve"> </w:t>
      </w:r>
      <w:r w:rsidRPr="00490F77"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  <w:t>чтобы предотвратить хищение, ей необходимо сходить в банк и оформить потребительский кредит. </w:t>
      </w:r>
    </w:p>
    <w:p w:rsidR="00490F77" w:rsidRPr="00490F77" w:rsidRDefault="00490F77" w:rsidP="00490F77">
      <w:pPr>
        <w:shd w:val="clear" w:color="auto" w:fill="FFFFFF"/>
        <w:ind w:right="-142"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490F77"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  <w:t xml:space="preserve">Заявительница выполнила указания мошенников. Когда пришла домой, ей перезвонили снова и попросили установить программу </w:t>
      </w:r>
      <w:proofErr w:type="spellStart"/>
      <w:r w:rsidRPr="00490F77"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  <w:t>AnyDesk</w:t>
      </w:r>
      <w:proofErr w:type="spellEnd"/>
      <w:r w:rsidRPr="00490F77"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  <w:t>. Женщина его скачала, однако, когда злоумышленники начали говорить дальнейший алгоритм действий, женщина не понимала указаний. Это разозлило злоумышленников, поэтому они начали на нее кричать и использовать нецензурную лексику. Такое поведение заставило заявительницу заподозрить неладное и прекратить с ними разговор, а после обратиться в милицию.</w:t>
      </w:r>
    </w:p>
    <w:p w:rsidR="00490F77" w:rsidRPr="00490F77" w:rsidRDefault="00490F77" w:rsidP="00490F77">
      <w:pPr>
        <w:shd w:val="clear" w:color="auto" w:fill="FFFFFF"/>
        <w:ind w:right="-142"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490F77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lastRenderedPageBreak/>
        <w:t>Правоохранители напоминают, что избежать уловок мошенников поможет личная бдительность. Например, если вам поступил звонок от представителей банка, либо правоохранительных органов, уточните у звонящего вам лица его данные, а также название организации, которую он представляет. После этого прекратите разговор. Через справочные службы, либо в глобальной компьютерной сети Интернет найдите контактные данные организации и свяжитесь с её сотрудниками по телефону.</w:t>
      </w:r>
    </w:p>
    <w:p w:rsidR="00490F77" w:rsidRDefault="00490F77" w:rsidP="00490F77">
      <w:pPr>
        <w:shd w:val="clear" w:color="auto" w:fill="E4EBF1"/>
        <w:ind w:right="-142" w:firstLine="0"/>
        <w:rPr>
          <w:rFonts w:ascii="Times New Roman" w:eastAsia="Times New Roman" w:hAnsi="Times New Roman" w:cs="Times New Roman"/>
          <w:b/>
          <w:bCs/>
          <w:i/>
          <w:iCs/>
          <w:color w:val="5E35B1"/>
          <w:spacing w:val="4"/>
          <w:sz w:val="29"/>
          <w:szCs w:val="29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E35B1"/>
          <w:spacing w:val="4"/>
          <w:sz w:val="29"/>
          <w:szCs w:val="29"/>
          <w:lang w:eastAsia="ru-RU"/>
        </w:rPr>
        <w:t xml:space="preserve">        </w:t>
      </w:r>
      <w:r w:rsidRPr="00490F77">
        <w:rPr>
          <w:rFonts w:ascii="Times New Roman" w:eastAsia="Times New Roman" w:hAnsi="Times New Roman" w:cs="Times New Roman"/>
          <w:b/>
          <w:bCs/>
          <w:i/>
          <w:iCs/>
          <w:color w:val="5E35B1"/>
          <w:spacing w:val="4"/>
          <w:sz w:val="29"/>
          <w:szCs w:val="29"/>
          <w:u w:val="single"/>
          <w:lang w:eastAsia="ru-RU"/>
        </w:rPr>
        <w:t>Кроме того, если Вам поступил звонок от представителей банка, либо правоохранительных органов:</w:t>
      </w:r>
    </w:p>
    <w:p w:rsidR="00490F77" w:rsidRDefault="00490F77" w:rsidP="00490F77">
      <w:pPr>
        <w:shd w:val="clear" w:color="auto" w:fill="E4EBF1"/>
        <w:ind w:right="-142" w:firstLine="708"/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</w:pPr>
      <w:r w:rsidRPr="00490F77"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>- ни в коем случае не поддавайтесь панике и под любым предлогом прекратите разговор с незнакомцем;</w:t>
      </w:r>
    </w:p>
    <w:p w:rsidR="00490F77" w:rsidRDefault="00490F77" w:rsidP="00490F77">
      <w:pPr>
        <w:shd w:val="clear" w:color="auto" w:fill="E4EBF1"/>
        <w:ind w:right="-142" w:firstLine="708"/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</w:pPr>
      <w:r w:rsidRPr="00490F77"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>- не следует доверять звонкам и сообщениям о том, что их родственник или знакомый попал в ДТП, задержан сотрудниками милиции за совершение преступления, особенно, если за этим следует просьба о перечислении денежных средств. Как показывает практика, звонок близкому человеку позволяет развеять сомнения и понять, что это мошенники пытаются завладеть вашими деньгами;</w:t>
      </w:r>
    </w:p>
    <w:p w:rsidR="00490F77" w:rsidRPr="00490F77" w:rsidRDefault="00490F77" w:rsidP="00490F77">
      <w:pPr>
        <w:shd w:val="clear" w:color="auto" w:fill="E4EBF1"/>
        <w:ind w:right="-142" w:firstLine="708"/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</w:pPr>
      <w:r w:rsidRPr="00490F77"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>- не следует передавать деньги незнакомым людям.</w:t>
      </w:r>
    </w:p>
    <w:p w:rsidR="00490F77" w:rsidRDefault="00490F77" w:rsidP="00490F77">
      <w:pPr>
        <w:shd w:val="clear" w:color="auto" w:fill="FFFFFF"/>
        <w:ind w:right="-142" w:firstLine="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9"/>
          <w:szCs w:val="29"/>
          <w:lang w:eastAsia="ru-RU"/>
        </w:rPr>
      </w:pPr>
    </w:p>
    <w:p w:rsidR="00490F77" w:rsidRPr="00490F77" w:rsidRDefault="00490F77" w:rsidP="00490F77">
      <w:pPr>
        <w:shd w:val="clear" w:color="auto" w:fill="FFFFFF"/>
        <w:ind w:right="-142" w:firstLine="0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9"/>
          <w:szCs w:val="29"/>
          <w:lang w:eastAsia="ru-RU"/>
        </w:rPr>
        <w:t xml:space="preserve">        </w:t>
      </w:r>
      <w:r w:rsidRPr="00490F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9"/>
          <w:szCs w:val="29"/>
          <w:lang w:eastAsia="ru-RU"/>
        </w:rPr>
        <w:t>Важно! Никому не сообщайте свои личные данные, данные карт, защитные коды, коды из SMS! Если с картой, действительно, происходят мошеннические операции, Банк сам может ее заблокировать!</w:t>
      </w:r>
    </w:p>
    <w:p w:rsidR="00490F77" w:rsidRDefault="00490F77" w:rsidP="00490F77">
      <w:pPr>
        <w:shd w:val="clear" w:color="auto" w:fill="FFFFFF"/>
        <w:ind w:right="-142" w:firstLine="0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      </w:t>
      </w:r>
      <w:r w:rsidRPr="00490F77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Если вы все-таки стали жертвой мошенников, незамедлительно обратитесь в правоохранительные органы.</w:t>
      </w:r>
    </w:p>
    <w:p w:rsidR="00490F77" w:rsidRPr="00490F77" w:rsidRDefault="00490F77" w:rsidP="00490F77">
      <w:pPr>
        <w:shd w:val="clear" w:color="auto" w:fill="FFFFFF"/>
        <w:ind w:right="-142" w:firstLine="0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</w:p>
    <w:p w:rsidR="00490F77" w:rsidRPr="00490F77" w:rsidRDefault="00490F77" w:rsidP="00490F77">
      <w:pPr>
        <w:shd w:val="clear" w:color="auto" w:fill="FFFFFF"/>
        <w:ind w:right="-142" w:firstLine="0"/>
        <w:jc w:val="right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  <w:t>По информации</w:t>
      </w:r>
      <w:r w:rsidRPr="00490F77"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  <w:t xml:space="preserve"> УВД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9"/>
          <w:szCs w:val="29"/>
          <w:lang w:eastAsia="ru-RU"/>
        </w:rPr>
        <w:t xml:space="preserve"> Брестского облисполкома</w:t>
      </w:r>
    </w:p>
    <w:p w:rsidR="003D07B3" w:rsidRDefault="00490F77"/>
    <w:sectPr w:rsidR="003D07B3" w:rsidSect="00490F7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B"/>
    <w:rsid w:val="00116190"/>
    <w:rsid w:val="0020651B"/>
    <w:rsid w:val="00490F77"/>
    <w:rsid w:val="005C268B"/>
    <w:rsid w:val="0067769B"/>
    <w:rsid w:val="008D1004"/>
    <w:rsid w:val="00C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63141-45C7-4ACC-B5A0-1C637B8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097">
              <w:blockQuote w:val="1"/>
              <w:marLeft w:val="0"/>
              <w:marRight w:val="-450"/>
              <w:marTop w:val="0"/>
              <w:marBottom w:val="0"/>
              <w:divBdr>
                <w:top w:val="none" w:sz="0" w:space="17" w:color="auto"/>
                <w:left w:val="single" w:sz="12" w:space="4" w:color="5E35B1"/>
                <w:bottom w:val="none" w:sz="0" w:space="17" w:color="auto"/>
                <w:right w:val="none" w:sz="0" w:space="17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Козельцев</dc:creator>
  <cp:keywords/>
  <dc:description/>
  <cp:lastModifiedBy>Сергей Козельцев</cp:lastModifiedBy>
  <cp:revision>2</cp:revision>
  <dcterms:created xsi:type="dcterms:W3CDTF">2023-01-10T12:16:00Z</dcterms:created>
  <dcterms:modified xsi:type="dcterms:W3CDTF">2023-01-10T12:20:00Z</dcterms:modified>
</cp:coreProperties>
</file>